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Α Ι Τ Η Σ Η</w:t>
      </w:r>
    </w:p>
    <w:p w:rsidR="009C1040" w:rsidRPr="009C1040" w:rsidRDefault="009C1040" w:rsidP="009C104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Προς τη Γραμματεία του Τμήματος </w:t>
      </w:r>
      <w:r w:rsidRPr="009C1040">
        <w:rPr>
          <w:rFonts w:ascii="Calibri" w:eastAsia="Calibri" w:hAnsi="Calibri" w:cs="Times New Roman"/>
        </w:rPr>
        <w:tab/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Κοινωνικής Εργασίας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Π. Τσαλδάρη 1, </w:t>
      </w:r>
      <w:proofErr w:type="spellStart"/>
      <w:r w:rsidRPr="009C1040">
        <w:rPr>
          <w:rFonts w:ascii="Calibri" w:eastAsia="Calibri" w:hAnsi="Calibri" w:cs="Times New Roman"/>
        </w:rPr>
        <w:t>Προκάτ</w:t>
      </w:r>
      <w:proofErr w:type="spellEnd"/>
      <w:r w:rsidRPr="009C1040">
        <w:rPr>
          <w:rFonts w:ascii="Calibri" w:eastAsia="Calibri" w:hAnsi="Calibri" w:cs="Times New Roman"/>
        </w:rPr>
        <w:t xml:space="preserve"> Β’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Τ.Κ. 69132, Κομοτηνή</w:t>
      </w:r>
      <w:r w:rsidRPr="009C1040">
        <w:rPr>
          <w:rFonts w:ascii="Calibri" w:eastAsia="Calibri" w:hAnsi="Calibri" w:cs="Times New Roman"/>
        </w:rPr>
        <w:tab/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 xml:space="preserve">Θέμα: Υποβολή Υποψηφιότητας για την Πρόσκληση Εκδήλωσης Ενδιαφέροντος </w:t>
      </w:r>
    </w:p>
    <w:p w:rsidR="009C1040" w:rsidRPr="009C1040" w:rsidRDefault="009C1040" w:rsidP="009C1040">
      <w:pPr>
        <w:spacing w:after="6"/>
        <w:ind w:left="1190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Calibri" w:hAnsi="Calibri" w:cs="Times New Roman"/>
          <w:b/>
        </w:rPr>
        <w:t>για την πρόσληψη εντεταλμένων διδασκόντων</w:t>
      </w:r>
      <w:r w:rsidRPr="009C1040">
        <w:rPr>
          <w:rFonts w:ascii="Calibri" w:eastAsia="Times New Roman" w:hAnsi="Calibri" w:cs="Calibri"/>
          <w:color w:val="000000"/>
          <w:lang w:eastAsia="el-GR"/>
        </w:rPr>
        <w:t>(άρθρο 173 του N. 4957/2022)</w:t>
      </w:r>
    </w:p>
    <w:p w:rsidR="009C1040" w:rsidRPr="009C1040" w:rsidRDefault="009C1040" w:rsidP="009C1040">
      <w:pPr>
        <w:tabs>
          <w:tab w:val="left" w:pos="5103"/>
        </w:tabs>
        <w:spacing w:after="0"/>
        <w:jc w:val="center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στο Τμήμα ΚΟΙΝΩΝΙΚΗΣ ΕΡΓΑΣΙΑΣ του Δ.Π.Θ.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spacing w:after="0"/>
        <w:ind w:left="5040" w:hanging="504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553D" wp14:editId="329FD5EF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2895600" cy="3911600"/>
                <wp:effectExtent l="0" t="0" r="0" b="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9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Όνομα:</w:t>
                            </w:r>
                          </w:p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Επίθετο:</w:t>
                            </w:r>
                          </w:p>
                          <w:p w:rsidR="009C1040" w:rsidRPr="008D3991" w:rsidRDefault="009C1040" w:rsidP="009C1040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Πατέρα: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Μητέρας: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Ιδιότητα: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Διεύθυνση Κατοικίας: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Τηλέφωνα Επικοινωνίας: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(Σταθερό):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(Κινητό):</w:t>
                            </w:r>
                          </w:p>
                          <w:p w:rsidR="009C1040" w:rsidRPr="008D3991" w:rsidRDefault="009C1040" w:rsidP="009C1040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  <w:lang w:val="en-SG"/>
                              </w:rPr>
                            </w:pPr>
                            <w:r w:rsidRPr="008D3991">
                              <w:rPr>
                                <w:b/>
                                <w:lang w:val="en-SG"/>
                              </w:rPr>
                              <w:t>Email</w:t>
                            </w:r>
                            <w:r w:rsidRPr="008D3991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553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7.6pt;width:228pt;height:3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" filled="f" stroked="f">
                <v:textbox>
                  <w:txbxContent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Όνομα:</w:t>
                      </w:r>
                    </w:p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Επίθετο:</w:t>
                      </w:r>
                    </w:p>
                    <w:p w:rsidR="009C1040" w:rsidRPr="008D3991" w:rsidRDefault="009C1040" w:rsidP="009C1040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Πατέρα: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Μητέρας: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Ιδιότητα: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Διεύθυνση Κατοικίας: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Τηλέφωνα Επικοινωνίας: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(Σταθερό):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(Κινητό):</w:t>
                      </w:r>
                    </w:p>
                    <w:p w:rsidR="009C1040" w:rsidRPr="008D3991" w:rsidRDefault="009C1040" w:rsidP="009C1040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  <w:lang w:val="en-SG"/>
                        </w:rPr>
                      </w:pPr>
                      <w:r w:rsidRPr="008D3991">
                        <w:rPr>
                          <w:b/>
                          <w:lang w:val="en-SG"/>
                        </w:rPr>
                        <w:t>Email</w:t>
                      </w:r>
                      <w:r w:rsidRPr="008D3991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1040" w:rsidRPr="009C104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Calibri" w:hAnsi="Calibri" w:cs="Times New Roman"/>
        </w:rPr>
        <w:t>Υποβάλλω φάκελο Υποψηφιότητας για την Πρόσκληση Εκδήλωσης Ενδιαφέροντος για την Πρόσληψη εντεταλμένων διδασκόντων</w:t>
      </w:r>
      <w:r w:rsidRPr="009C1040">
        <w:rPr>
          <w:rFonts w:ascii="Calibri" w:eastAsia="Times New Roman" w:hAnsi="Calibri" w:cs="Calibri"/>
          <w:color w:val="000000"/>
          <w:lang w:eastAsia="el-GR"/>
        </w:rPr>
        <w:t>(άρθρο 173 του N. 4957/2022)</w:t>
      </w:r>
      <w:r w:rsidRPr="009C1040">
        <w:rPr>
          <w:rFonts w:ascii="Calibri" w:eastAsia="Calibri" w:hAnsi="Calibri" w:cs="Times New Roman"/>
        </w:rPr>
        <w:t xml:space="preserve"> </w:t>
      </w:r>
      <w:r w:rsidRPr="009C1040">
        <w:rPr>
          <w:rFonts w:ascii="Calibri" w:eastAsia="Calibri" w:hAnsi="Calibri" w:cs="Calibri"/>
        </w:rPr>
        <w:t xml:space="preserve">για το χειμερινό/εαρινό εξάμηνο </w:t>
      </w:r>
      <w:r w:rsidRPr="009C1040">
        <w:rPr>
          <w:rFonts w:ascii="Calibri" w:eastAsia="Calibri" w:hAnsi="Calibri" w:cs="Times New Roman"/>
        </w:rPr>
        <w:t>στο Τμήμα Κοινωνικής Εργασίας του Δ.Π.Θ. για το Ακαδημαϊκό Έτος 2025-2026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για το παρακάτω διδακτικό έργο στα γνωστικά αντικείμενα :</w:t>
      </w:r>
    </w:p>
    <w:p w:rsidR="009C1040" w:rsidRPr="009C104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Α. «ΚΟΙΝΩΝΙΚΗ ΕΡΓΑΣΙΑ» </w:t>
      </w:r>
    </w:p>
    <w:p w:rsidR="009C1040" w:rsidRPr="00731E80" w:rsidRDefault="009C1040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για τη διδασκαλία των  μαθημάτων:</w:t>
      </w:r>
    </w:p>
    <w:p w:rsidR="0071058C" w:rsidRPr="00731E80" w:rsidRDefault="0071058C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</w:p>
    <w:p w:rsidR="0071058C" w:rsidRPr="00731E80" w:rsidRDefault="0071058C" w:rsidP="009C1040">
      <w:pPr>
        <w:spacing w:after="260"/>
        <w:ind w:left="43" w:right="551"/>
        <w:rPr>
          <w:rFonts w:ascii="Calibri" w:eastAsia="Times New Roman" w:hAnsi="Calibri" w:cs="Calibri"/>
          <w:color w:val="000000"/>
          <w:lang w:eastAsia="el-GR"/>
        </w:rPr>
      </w:pPr>
    </w:p>
    <w:p w:rsidR="009C1040" w:rsidRPr="009C1040" w:rsidRDefault="009C1040" w:rsidP="009C1040">
      <w:pPr>
        <w:numPr>
          <w:ilvl w:val="0"/>
          <w:numId w:val="3"/>
        </w:numPr>
        <w:spacing w:after="271" w:line="271" w:lineRule="auto"/>
        <w:ind w:right="551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Πρακτική Άσκηση Ι (Ε1-2019) του 5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271" w:line="271" w:lineRule="auto"/>
        <w:ind w:right="551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Εποπτεία Ι (Ε2-2019) του 5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4" w:line="271" w:lineRule="auto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Πρακτική Άσκηση ΙΙ (Η1-2019) του 8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numPr>
          <w:ilvl w:val="0"/>
          <w:numId w:val="3"/>
        </w:numPr>
        <w:spacing w:after="4" w:line="271" w:lineRule="auto"/>
        <w:contextualSpacing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>Εποπτεία ΙΙ (Η2-2019) του 8</w:t>
      </w:r>
      <w:r w:rsidRPr="009C1040">
        <w:rPr>
          <w:rFonts w:ascii="Calibri" w:eastAsia="Times New Roman" w:hAnsi="Calibri" w:cs="Calibri"/>
          <w:color w:val="000000"/>
          <w:vertAlign w:val="superscript"/>
          <w:lang w:eastAsia="el-GR"/>
        </w:rPr>
        <w:t>ου</w:t>
      </w: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 εξαμήνου</w:t>
      </w: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lastRenderedPageBreak/>
        <w:t xml:space="preserve"> Συνημμένα υποβάλλω τα παρακάτω δικαιολογητικά :</w:t>
      </w: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rPr>
          <w:rFonts w:ascii="Calibri" w:eastAsia="Calibri" w:hAnsi="Calibri" w:cs="Times New Roman"/>
        </w:rPr>
      </w:pPr>
    </w:p>
    <w:p w:rsidR="0071058C" w:rsidRPr="00731E80" w:rsidRDefault="009C1040" w:rsidP="009C1040">
      <w:pPr>
        <w:numPr>
          <w:ilvl w:val="0"/>
          <w:numId w:val="2"/>
        </w:numPr>
        <w:spacing w:after="52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Αναλυτικό βιογραφικό σημείωμα και υπόμνημα των εργασιών σε έντυπη και </w:t>
      </w:r>
      <w:r w:rsidR="0071058C" w:rsidRPr="00731E80">
        <w:rPr>
          <w:rFonts w:ascii="Calibri" w:eastAsia="Times New Roman" w:hAnsi="Calibri" w:cs="Calibri"/>
          <w:color w:val="000000"/>
          <w:lang w:eastAsia="el-GR"/>
        </w:rPr>
        <w:t xml:space="preserve">   </w:t>
      </w:r>
    </w:p>
    <w:p w:rsidR="009C1040" w:rsidRPr="009C1040" w:rsidRDefault="0071058C" w:rsidP="0071058C">
      <w:pPr>
        <w:spacing w:after="52" w:line="271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ηλεκτρονική μορφή</w:t>
      </w:r>
    </w:p>
    <w:p w:rsidR="0071058C" w:rsidRPr="00731E80" w:rsidRDefault="009C1040" w:rsidP="009C1040">
      <w:pPr>
        <w:numPr>
          <w:ilvl w:val="0"/>
          <w:numId w:val="2"/>
        </w:numPr>
        <w:spacing w:after="52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C1040">
        <w:rPr>
          <w:rFonts w:ascii="Calibri" w:eastAsia="Times New Roman" w:hAnsi="Calibri" w:cs="Calibri"/>
          <w:color w:val="000000"/>
          <w:lang w:eastAsia="el-GR"/>
        </w:rPr>
        <w:t xml:space="preserve">Φωτοαντίγραφα τίτλων σπουδών και πιστοποιητικά ισοτιμίας από τον </w:t>
      </w:r>
    </w:p>
    <w:p w:rsidR="0071058C" w:rsidRPr="00731E80" w:rsidRDefault="0071058C" w:rsidP="0071058C">
      <w:pPr>
        <w:spacing w:after="52" w:line="271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 xml:space="preserve">ΔΟΑΤΑΠ ή το  ΔΙΚΑΤΣΑ, εφόσον οι τίτλοι σπουδών αποκτήθηκαν στο </w:t>
      </w:r>
    </w:p>
    <w:p w:rsidR="009C1040" w:rsidRPr="009C1040" w:rsidRDefault="0071058C" w:rsidP="0071058C">
      <w:pPr>
        <w:spacing w:after="52" w:line="271" w:lineRule="auto"/>
        <w:ind w:left="393"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εξωτερικό.</w:t>
      </w:r>
    </w:p>
    <w:p w:rsidR="009C1040" w:rsidRPr="009C1040" w:rsidRDefault="0071058C" w:rsidP="009C1040">
      <w:pPr>
        <w:spacing w:after="4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3.    Αντίγραφο διδακτορικής διατριβής.</w:t>
      </w:r>
    </w:p>
    <w:p w:rsidR="009C1040" w:rsidRPr="009C1040" w:rsidRDefault="0071058C" w:rsidP="009C1040">
      <w:pPr>
        <w:spacing w:after="320" w:line="271" w:lineRule="auto"/>
        <w:ind w:right="551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731E80">
        <w:rPr>
          <w:rFonts w:ascii="Calibri" w:eastAsia="Times New Roman" w:hAnsi="Calibri" w:cs="Calibri"/>
          <w:color w:val="000000"/>
          <w:lang w:eastAsia="el-GR"/>
        </w:rPr>
        <w:t xml:space="preserve">        </w:t>
      </w:r>
      <w:r w:rsidR="009C1040" w:rsidRPr="009C1040">
        <w:rPr>
          <w:rFonts w:ascii="Calibri" w:eastAsia="Times New Roman" w:hAnsi="Calibri" w:cs="Calibri"/>
          <w:color w:val="000000"/>
          <w:lang w:eastAsia="el-GR"/>
        </w:rPr>
        <w:t>4.    Αντίγραφο Δελτίου Αστυνομικής Ταυτότητας ή Διαβατηρίου.</w:t>
      </w:r>
    </w:p>
    <w:p w:rsidR="009C1040" w:rsidRPr="009C1040" w:rsidRDefault="009C1040" w:rsidP="009C1040">
      <w:pPr>
        <w:tabs>
          <w:tab w:val="left" w:pos="5103"/>
        </w:tabs>
        <w:spacing w:after="0"/>
        <w:ind w:left="1800"/>
        <w:contextualSpacing/>
        <w:jc w:val="both"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 Ο φάκελος υποψηφιότητας θα πρέπει να περιέχει εκτός της αιτήσεως και του αντιγράφου της αστυνομικής ταυτότητας, όλα τα παρακάτω σε ένα αντίτυπο  έντυπης μορφής και σε τρία (3) σε ηλεκτρονική μορφή (</w:t>
      </w:r>
      <w:r w:rsidRPr="009C1040">
        <w:rPr>
          <w:rFonts w:ascii="Calibri" w:eastAsia="Calibri" w:hAnsi="Calibri" w:cs="Times New Roman"/>
          <w:lang w:val="en-US"/>
        </w:rPr>
        <w:t>CD</w:t>
      </w:r>
      <w:r w:rsidRPr="009C1040">
        <w:rPr>
          <w:rFonts w:ascii="Calibri" w:eastAsia="Calibri" w:hAnsi="Calibri" w:cs="Times New Roman"/>
        </w:rPr>
        <w:t>).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 xml:space="preserve">Διδακτορικός τίτλος 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Διδακτική προϋπηρεσία σε ΑΕΙ (εφόσον υπάρχει).</w:t>
      </w:r>
    </w:p>
    <w:p w:rsidR="009C1040" w:rsidRPr="009C1040" w:rsidRDefault="009C1040" w:rsidP="009C1040">
      <w:pPr>
        <w:numPr>
          <w:ilvl w:val="0"/>
          <w:numId w:val="1"/>
        </w:numPr>
        <w:tabs>
          <w:tab w:val="left" w:pos="5103"/>
        </w:tabs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9C1040">
        <w:rPr>
          <w:rFonts w:ascii="Calibri" w:eastAsia="Calibri" w:hAnsi="Calibri" w:cs="Times New Roman"/>
        </w:rPr>
        <w:t>Θα ληφθούν υπόψη, επίσης, προηγούμενη σχετική εργασιακή εμπειρία, οι επιστημονικές δημοσιεύσεις των υποψηφίων την τελευταία 5ετία, η συμμετοχή σε συνέδρια, και η εν γένει συμβολή τους στην ανάπτυξη της επιστήμης.</w:t>
      </w:r>
    </w:p>
    <w:p w:rsidR="009C1040" w:rsidRPr="009C1040" w:rsidRDefault="009C1040" w:rsidP="009C1040">
      <w:pPr>
        <w:jc w:val="both"/>
        <w:rPr>
          <w:rFonts w:ascii="Calibri" w:eastAsia="Calibri" w:hAnsi="Calibri" w:cs="Times New Roman"/>
          <w:b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720"/>
        <w:contextualSpacing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tabs>
          <w:tab w:val="left" w:pos="5103"/>
        </w:tabs>
        <w:spacing w:after="0"/>
        <w:ind w:left="720"/>
        <w:contextualSpacing/>
        <w:rPr>
          <w:rFonts w:ascii="Calibri" w:eastAsia="Calibri" w:hAnsi="Calibri" w:cs="Times New Roman"/>
        </w:rPr>
      </w:pPr>
    </w:p>
    <w:p w:rsidR="009C1040" w:rsidRPr="009C1040" w:rsidRDefault="009C1040" w:rsidP="009C1040">
      <w:pPr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 xml:space="preserve"> </w:t>
      </w:r>
      <w:r w:rsidRPr="009C1040">
        <w:rPr>
          <w:rFonts w:ascii="Calibri" w:eastAsia="Calibri" w:hAnsi="Calibri" w:cs="Times New Roman"/>
          <w:b/>
        </w:rPr>
        <w:tab/>
        <w:t>Ημερομηνία</w:t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  <w:t xml:space="preserve"> Ο-Η Αιτών-ούσα</w:t>
      </w:r>
    </w:p>
    <w:p w:rsidR="009C1040" w:rsidRPr="009C1040" w:rsidRDefault="009C1040" w:rsidP="009C1040">
      <w:pPr>
        <w:ind w:firstLine="720"/>
        <w:rPr>
          <w:rFonts w:ascii="Calibri" w:eastAsia="Calibri" w:hAnsi="Calibri" w:cs="Times New Roman"/>
          <w:b/>
        </w:rPr>
      </w:pPr>
      <w:r w:rsidRPr="009C1040">
        <w:rPr>
          <w:rFonts w:ascii="Calibri" w:eastAsia="Calibri" w:hAnsi="Calibri" w:cs="Times New Roman"/>
          <w:b/>
        </w:rPr>
        <w:t>……/……/2025</w:t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</w:r>
      <w:r w:rsidRPr="009C1040">
        <w:rPr>
          <w:rFonts w:ascii="Calibri" w:eastAsia="Calibri" w:hAnsi="Calibri" w:cs="Times New Roman"/>
          <w:b/>
        </w:rPr>
        <w:tab/>
        <w:t xml:space="preserve">      </w:t>
      </w:r>
    </w:p>
    <w:p w:rsidR="009C1040" w:rsidRPr="009C1040" w:rsidRDefault="009C1040" w:rsidP="009C1040">
      <w:pPr>
        <w:spacing w:after="0"/>
        <w:rPr>
          <w:rFonts w:ascii="Calibri" w:eastAsia="Calibri" w:hAnsi="Calibri" w:cs="Times New Roman"/>
        </w:rPr>
      </w:pPr>
    </w:p>
    <w:p w:rsidR="008177D3" w:rsidRPr="00731E80" w:rsidRDefault="008177D3" w:rsidP="008177D3"/>
    <w:p w:rsidR="00642A92" w:rsidRPr="00731E80" w:rsidRDefault="00642A92" w:rsidP="008177D3"/>
    <w:p w:rsidR="00642A92" w:rsidRPr="00731E80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642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F14" w:rsidRDefault="002A2F14" w:rsidP="008177D3">
      <w:pPr>
        <w:spacing w:after="0" w:line="240" w:lineRule="auto"/>
      </w:pPr>
      <w:r>
        <w:separator/>
      </w:r>
    </w:p>
  </w:endnote>
  <w:endnote w:type="continuationSeparator" w:id="0">
    <w:p w:rsidR="002A2F14" w:rsidRDefault="002A2F14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92" w:rsidRPr="009C1040" w:rsidRDefault="008177D3" w:rsidP="008177D3">
    <w:pPr>
      <w:spacing w:after="40"/>
      <w:ind w:left="-1134" w:right="-1228"/>
      <w:rPr>
        <w:rFonts w:cs="Calibri"/>
        <w:b/>
        <w:sz w:val="16"/>
        <w:szCs w:val="20"/>
      </w:rPr>
    </w:pPr>
    <w:r w:rsidRPr="009C1040">
      <w:rPr>
        <w:rFonts w:cs="Calibr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-742950</wp:posOffset>
              </wp:positionH>
              <wp:positionV relativeFrom="paragraph">
                <wp:posOffset>106045</wp:posOffset>
              </wp:positionV>
              <wp:extent cx="1619250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1D14D" id="Ορθογώνιο 4" o:spid="_x0000_s1026" style="position:absolute;margin-left:-58.5pt;margin-top:8.35pt;width:127.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642A92" w:rsidRPr="0099276D" w:rsidTr="00C34EED">
      <w:trPr>
        <w:trHeight w:val="993"/>
        <w:jc w:val="center"/>
      </w:trPr>
      <w:tc>
        <w:tcPr>
          <w:tcW w:w="5757" w:type="dxa"/>
          <w:shd w:val="clear" w:color="auto" w:fill="auto"/>
        </w:tcPr>
        <w:p w:rsidR="00642A92" w:rsidRPr="009C1040" w:rsidRDefault="00642A92" w:rsidP="00642A92">
          <w:pPr>
            <w:spacing w:after="0"/>
            <w:ind w:right="-1228"/>
            <w:rPr>
              <w:rFonts w:cs="Calibri"/>
              <w:b/>
              <w:sz w:val="16"/>
              <w:szCs w:val="16"/>
            </w:rPr>
          </w:pPr>
          <w:bookmarkStart w:id="1" w:name="_Hlk188528681"/>
          <w:r w:rsidRPr="009C1040">
            <w:rPr>
              <w:rFonts w:cs="Calibri"/>
              <w:b/>
              <w:sz w:val="16"/>
              <w:szCs w:val="16"/>
            </w:rPr>
            <w:t>Πληροφορίες</w:t>
          </w:r>
          <w:r w:rsidR="00C34EED" w:rsidRPr="009C1040">
            <w:rPr>
              <w:rFonts w:cs="Calibri"/>
              <w:b/>
              <w:sz w:val="16"/>
              <w:szCs w:val="16"/>
            </w:rPr>
            <w:t xml:space="preserve">: </w:t>
          </w:r>
          <w:r w:rsidRPr="009C1040">
            <w:rPr>
              <w:rFonts w:cs="Calibri"/>
              <w:b/>
              <w:sz w:val="16"/>
              <w:szCs w:val="16"/>
            </w:rPr>
            <w:t>Κωνσταντίνος Μέκος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b/>
              <w:sz w:val="16"/>
              <w:szCs w:val="16"/>
            </w:rPr>
          </w:pPr>
          <w:r w:rsidRPr="009C1040">
            <w:rPr>
              <w:rFonts w:cs="Calibri"/>
              <w:b/>
              <w:sz w:val="16"/>
              <w:szCs w:val="16"/>
              <w:lang w:val="en-US"/>
            </w:rPr>
            <w:t>Information</w:t>
          </w:r>
          <w:r w:rsidR="00C34EED" w:rsidRPr="009C1040">
            <w:rPr>
              <w:rFonts w:cs="Calibri"/>
              <w:b/>
              <w:sz w:val="16"/>
              <w:szCs w:val="16"/>
            </w:rPr>
            <w:t>:</w:t>
          </w:r>
          <w:r w:rsidRPr="009C1040">
            <w:rPr>
              <w:rFonts w:cs="Calibri"/>
              <w:b/>
              <w:sz w:val="16"/>
              <w:szCs w:val="16"/>
            </w:rPr>
            <w:t xml:space="preserve"> </w:t>
          </w:r>
          <w:r w:rsidRPr="009C1040">
            <w:rPr>
              <w:rFonts w:cs="Calibri"/>
              <w:b/>
              <w:sz w:val="16"/>
              <w:szCs w:val="16"/>
              <w:lang w:val="en-US"/>
            </w:rPr>
            <w:t>Konstantinos</w:t>
          </w:r>
          <w:r w:rsidRPr="009C1040">
            <w:rPr>
              <w:rFonts w:cs="Calibri"/>
              <w:b/>
              <w:sz w:val="16"/>
              <w:szCs w:val="16"/>
            </w:rPr>
            <w:t xml:space="preserve"> </w:t>
          </w:r>
          <w:r w:rsidRPr="009C1040">
            <w:rPr>
              <w:rFonts w:cs="Calibri"/>
              <w:b/>
              <w:sz w:val="16"/>
              <w:szCs w:val="16"/>
              <w:lang w:val="en-US"/>
            </w:rPr>
            <w:t>Mekos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sz w:val="16"/>
              <w:szCs w:val="16"/>
              <w:lang w:val="en-US"/>
            </w:rPr>
          </w:pPr>
          <w:r w:rsidRPr="009C1040">
            <w:rPr>
              <w:rFonts w:cs="Calibri"/>
              <w:sz w:val="16"/>
              <w:szCs w:val="16"/>
              <w:lang w:val="en-US"/>
            </w:rPr>
            <w:t>T:</w:t>
          </w:r>
          <w:r w:rsidR="00C34EED" w:rsidRPr="009C1040">
            <w:rPr>
              <w:rFonts w:cs="Calibri"/>
              <w:sz w:val="16"/>
              <w:szCs w:val="16"/>
            </w:rPr>
            <w:t xml:space="preserve"> (</w:t>
          </w:r>
          <w:r w:rsidRPr="009C1040">
            <w:rPr>
              <w:rFonts w:cs="Calibri"/>
              <w:sz w:val="16"/>
              <w:szCs w:val="16"/>
              <w:lang w:val="en-US"/>
            </w:rPr>
            <w:t xml:space="preserve">+30 </w:t>
          </w:r>
          <w:r w:rsidR="00C34EED" w:rsidRPr="009C1040">
            <w:rPr>
              <w:rFonts w:cs="Calibri"/>
              <w:sz w:val="16"/>
              <w:szCs w:val="16"/>
            </w:rPr>
            <w:t>)</w:t>
          </w:r>
          <w:r w:rsidRPr="009C1040">
            <w:rPr>
              <w:rFonts w:cs="Calibri"/>
              <w:sz w:val="16"/>
              <w:szCs w:val="16"/>
              <w:lang w:val="en-US"/>
            </w:rPr>
            <w:t>25310 39409</w:t>
          </w:r>
        </w:p>
        <w:p w:rsidR="00642A92" w:rsidRPr="009C1040" w:rsidRDefault="00642A92" w:rsidP="00642A92">
          <w:pPr>
            <w:spacing w:after="0"/>
            <w:ind w:right="-1228"/>
            <w:rPr>
              <w:rFonts w:cs="Calibri"/>
              <w:sz w:val="20"/>
              <w:szCs w:val="20"/>
            </w:rPr>
          </w:pPr>
          <w:r w:rsidRPr="009C1040">
            <w:rPr>
              <w:rFonts w:cs="Calibri"/>
              <w:sz w:val="16"/>
              <w:szCs w:val="16"/>
            </w:rPr>
            <w:t>Ε: secr@sw.duth.gr</w:t>
          </w:r>
          <w:r w:rsidRPr="009C1040">
            <w:rPr>
              <w:rFonts w:cs="Calibri"/>
              <w:sz w:val="20"/>
              <w:szCs w:val="20"/>
            </w:rPr>
            <w:t xml:space="preserve"> </w:t>
          </w:r>
        </w:p>
      </w:tc>
      <w:tc>
        <w:tcPr>
          <w:tcW w:w="5036" w:type="dxa"/>
          <w:shd w:val="clear" w:color="auto" w:fill="auto"/>
        </w:tcPr>
        <w:p w:rsidR="00642A92" w:rsidRPr="009C1040" w:rsidRDefault="00642A92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  <w:r w:rsidRPr="009C1040">
            <w:rPr>
              <w:rFonts w:cs="Calibri"/>
              <w:b/>
              <w:sz w:val="20"/>
              <w:szCs w:val="20"/>
            </w:rPr>
            <w:t xml:space="preserve">                                                      </w:t>
          </w:r>
        </w:p>
        <w:p w:rsidR="00642A92" w:rsidRPr="009C1040" w:rsidRDefault="00642A92" w:rsidP="00642A92">
          <w:pPr>
            <w:spacing w:after="40"/>
            <w:ind w:right="-1228"/>
            <w:rPr>
              <w:rFonts w:cs="Calibri"/>
              <w:sz w:val="20"/>
              <w:szCs w:val="20"/>
            </w:rPr>
          </w:pPr>
        </w:p>
      </w:tc>
    </w:tr>
    <w:bookmarkEnd w:id="1"/>
  </w:tbl>
  <w:p w:rsidR="008177D3" w:rsidRPr="009C1040" w:rsidRDefault="008177D3" w:rsidP="008177D3">
    <w:pPr>
      <w:spacing w:after="40"/>
      <w:ind w:left="-1134" w:right="-1228"/>
      <w:rPr>
        <w:rFonts w:cs="Calibr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F14" w:rsidRDefault="002A2F14" w:rsidP="008177D3">
      <w:pPr>
        <w:spacing w:after="0" w:line="240" w:lineRule="auto"/>
      </w:pPr>
      <w:r>
        <w:separator/>
      </w:r>
    </w:p>
  </w:footnote>
  <w:footnote w:type="continuationSeparator" w:id="0">
    <w:p w:rsidR="002A2F14" w:rsidRDefault="002A2F14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14" w:rsidRDefault="004C1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6718B7" w:rsidRPr="009C1040" w:rsidTr="006718B7">
      <w:trPr>
        <w:trHeight w:val="2266"/>
        <w:jc w:val="center"/>
      </w:trPr>
      <w:tc>
        <w:tcPr>
          <w:tcW w:w="2268" w:type="dxa"/>
        </w:tcPr>
        <w:p w:rsidR="00C34EED" w:rsidRPr="009C1040" w:rsidRDefault="00C34EED" w:rsidP="006718B7">
          <w:pPr>
            <w:jc w:val="center"/>
            <w:rPr>
              <w:rFonts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D2ABD52" wp14:editId="5BADBFAA">
                <wp:simplePos x="0" y="0"/>
                <wp:positionH relativeFrom="column">
                  <wp:posOffset>13970</wp:posOffset>
                </wp:positionH>
                <wp:positionV relativeFrom="paragraph">
                  <wp:posOffset>212090</wp:posOffset>
                </wp:positionV>
                <wp:extent cx="1302545" cy="1171481"/>
                <wp:effectExtent l="0" t="0" r="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45" cy="11714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4EED" w:rsidRPr="009C1040" w:rsidRDefault="00C34EED" w:rsidP="00C34EED">
          <w:pPr>
            <w:rPr>
              <w:rFonts w:cs="Calibri"/>
            </w:rPr>
          </w:pPr>
        </w:p>
        <w:p w:rsidR="006718B7" w:rsidRPr="009C1040" w:rsidRDefault="006718B7" w:rsidP="00C34EED">
          <w:pPr>
            <w:jc w:val="center"/>
            <w:rPr>
              <w:rFonts w:cs="Calibri"/>
            </w:rPr>
          </w:pPr>
        </w:p>
      </w:tc>
      <w:tc>
        <w:tcPr>
          <w:tcW w:w="8647" w:type="dxa"/>
          <w:shd w:val="clear" w:color="auto" w:fill="auto"/>
          <w:vAlign w:val="center"/>
        </w:tcPr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</w:rPr>
          </w:pPr>
          <w:r w:rsidRPr="009C1040">
            <w:rPr>
              <w:rFonts w:cs="Calibri"/>
              <w:b/>
              <w:sz w:val="18"/>
            </w:rPr>
            <w:t>ΕΛΛΗΝΙΚΗ ΔΗΜΟΚΡΑΤΙΑ</w: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</w:rPr>
          </w:pPr>
          <w:r w:rsidRPr="009C1040">
            <w:rPr>
              <w:rFonts w:cs="Calibri"/>
              <w:b/>
              <w:sz w:val="18"/>
            </w:rPr>
            <w:t>ΔΗΜΟΚΡΙΤΕΙΟ ΠΑΝΕΠΙΣΤΗΜΙΟ ΘΡΑΚΗΣ</w:t>
          </w:r>
        </w:p>
        <w:p w:rsidR="006718B7" w:rsidRPr="009C1040" w:rsidRDefault="00C34EED" w:rsidP="00C34EED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eastAsia="el-GR"/>
            </w:rPr>
          </w:pPr>
          <w:r w:rsidRPr="009C1040">
            <w:rPr>
              <w:rFonts w:eastAsia="Times New Roman" w:cs="Calibri"/>
              <w:b/>
              <w:sz w:val="18"/>
              <w:szCs w:val="18"/>
              <w:lang w:eastAsia="el-GR"/>
            </w:rPr>
            <w:t>ΣΧΟΛΗ ΚΟΙΝΩΝΙΚΩΝ, ΠΟΛΙΤΙΚΩΝ ΚΑΙ ΟΙΚΟΝΟΜΙΚΩΝ ΕΠΙΣΤΗΜΩΝ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b/>
              <w:sz w:val="20"/>
              <w:szCs w:val="18"/>
              <w:lang w:eastAsia="el-GR"/>
            </w:rPr>
          </w:pPr>
          <w:r w:rsidRPr="009C1040">
            <w:rPr>
              <w:rFonts w:eastAsia="Times New Roman" w:cs="Calibri"/>
              <w:b/>
              <w:sz w:val="20"/>
              <w:szCs w:val="18"/>
              <w:lang w:eastAsia="el-GR"/>
            </w:rPr>
            <w:t>Τμήμα Κοινωνικής Εργασίας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sz w:val="18"/>
              <w:szCs w:val="18"/>
              <w:lang w:eastAsia="el-GR"/>
            </w:rPr>
          </w:pPr>
          <w:r w:rsidRPr="009C1040">
            <w:rPr>
              <w:rFonts w:eastAsia="Times New Roman" w:cs="Calibri"/>
              <w:sz w:val="18"/>
              <w:szCs w:val="18"/>
              <w:lang w:eastAsia="el-GR"/>
            </w:rPr>
            <w:t>Π.Τσαλδάρη 1, 69 100 Κομοτηνή</w:t>
          </w:r>
        </w:p>
        <w:p w:rsidR="006718B7" w:rsidRPr="009C1040" w:rsidRDefault="004C1B14" w:rsidP="006718B7">
          <w:pPr>
            <w:spacing w:after="0" w:line="276" w:lineRule="auto"/>
            <w:rPr>
              <w:rFonts w:eastAsia="Times New Roman" w:cs="Calibri"/>
              <w:sz w:val="8"/>
              <w:szCs w:val="24"/>
              <w:lang w:eastAsia="el-GR"/>
            </w:rPr>
          </w:pPr>
          <w:r w:rsidRPr="009C1040">
            <w:rPr>
              <w:rFonts w:cs="Calibri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0E2E7D6" wp14:editId="1BE4BEC2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26035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450985" id="Ορθογώνιο 6" o:spid="_x0000_s1026" style="position:absolute;margin-left:-1.55pt;margin-top:2.05pt;width:423pt;height:3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" fillcolor="#2fbaf9" stroked="f" strokeweight="1pt"/>
                </w:pict>
              </mc:Fallback>
            </mc:AlternateConten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  <w:lang w:val="en-US"/>
            </w:rPr>
          </w:pPr>
          <w:r w:rsidRPr="009C1040">
            <w:rPr>
              <w:rFonts w:cs="Calibri"/>
              <w:b/>
              <w:sz w:val="18"/>
              <w:lang w:val="en-US"/>
            </w:rPr>
            <w:t>HELLENIC REPUBLIC</w:t>
          </w:r>
        </w:p>
        <w:p w:rsidR="00C34EED" w:rsidRPr="009C1040" w:rsidRDefault="00C34EED" w:rsidP="00C34EED">
          <w:pPr>
            <w:spacing w:after="0" w:line="240" w:lineRule="auto"/>
            <w:rPr>
              <w:rFonts w:cs="Calibri"/>
              <w:b/>
              <w:sz w:val="18"/>
              <w:lang w:val="en-US"/>
            </w:rPr>
          </w:pPr>
          <w:r w:rsidRPr="009C1040">
            <w:rPr>
              <w:rFonts w:cs="Calibri"/>
              <w:b/>
              <w:sz w:val="18"/>
              <w:lang w:val="en-US"/>
            </w:rPr>
            <w:t>DEMOCRITUS UNIVERSITY OF THRACE</w:t>
          </w:r>
        </w:p>
        <w:p w:rsidR="006718B7" w:rsidRPr="009C1040" w:rsidRDefault="00C34EED" w:rsidP="00C34EED">
          <w:pPr>
            <w:spacing w:after="0" w:line="240" w:lineRule="auto"/>
            <w:rPr>
              <w:rFonts w:eastAsia="Times New Roman" w:cs="Calibri"/>
              <w:b/>
              <w:sz w:val="18"/>
              <w:szCs w:val="18"/>
              <w:lang w:val="en-US" w:eastAsia="el-GR"/>
            </w:rPr>
          </w:pPr>
          <w:r w:rsidRPr="009C1040">
            <w:rPr>
              <w:rFonts w:eastAsia="Times New Roman" w:cs="Calibri"/>
              <w:b/>
              <w:sz w:val="18"/>
              <w:szCs w:val="18"/>
              <w:lang w:val="en-US" w:eastAsia="el-GR"/>
            </w:rPr>
            <w:t>FACULTY OF SOCIAL, POLITICAL AND ECONOMIC SCIENCES</w:t>
          </w:r>
        </w:p>
        <w:p w:rsidR="006718B7" w:rsidRPr="009C1040" w:rsidRDefault="006718B7" w:rsidP="00C34EED">
          <w:pPr>
            <w:spacing w:after="0" w:line="240" w:lineRule="auto"/>
            <w:rPr>
              <w:rFonts w:eastAsia="Times New Roman" w:cs="Calibri"/>
              <w:b/>
              <w:sz w:val="20"/>
              <w:szCs w:val="18"/>
              <w:lang w:val="en-US" w:eastAsia="el-GR"/>
            </w:rPr>
          </w:pPr>
          <w:r w:rsidRPr="009C1040">
            <w:rPr>
              <w:rFonts w:eastAsia="Times New Roman" w:cs="Calibri"/>
              <w:b/>
              <w:sz w:val="20"/>
              <w:szCs w:val="18"/>
              <w:lang w:val="en-US" w:eastAsia="el-GR"/>
            </w:rPr>
            <w:t>Department of Social Work</w:t>
          </w:r>
        </w:p>
        <w:p w:rsidR="006718B7" w:rsidRPr="009C1040" w:rsidRDefault="006718B7" w:rsidP="00C34EED">
          <w:pPr>
            <w:spacing w:after="0" w:line="240" w:lineRule="auto"/>
            <w:rPr>
              <w:rFonts w:cs="Calibri"/>
              <w:b/>
              <w:sz w:val="18"/>
              <w:szCs w:val="18"/>
              <w:lang w:val="en-US"/>
            </w:rPr>
          </w:pPr>
          <w:r w:rsidRPr="009C1040">
            <w:rPr>
              <w:rFonts w:eastAsia="Times New Roman" w:cs="Calibri"/>
              <w:sz w:val="18"/>
              <w:szCs w:val="18"/>
              <w:lang w:val="en-US" w:eastAsia="el-GR"/>
            </w:rPr>
            <w:t>P. Tsaldari 1, GR 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5E24"/>
    <w:multiLevelType w:val="hybridMultilevel"/>
    <w:tmpl w:val="9EEE7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164DF"/>
    <w:multiLevelType w:val="hybridMultilevel"/>
    <w:tmpl w:val="3AB80F32"/>
    <w:lvl w:ilvl="0" w:tplc="5674170A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247B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606FE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71A6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C6D6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A6DDE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66F78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E287A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45816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882EDF"/>
    <w:multiLevelType w:val="hybridMultilevel"/>
    <w:tmpl w:val="85FA353E"/>
    <w:lvl w:ilvl="0" w:tplc="71C6409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2" w:hanging="360"/>
      </w:pPr>
    </w:lvl>
    <w:lvl w:ilvl="2" w:tplc="0408001B" w:tentative="1">
      <w:start w:val="1"/>
      <w:numFmt w:val="lowerRoman"/>
      <w:lvlText w:val="%3."/>
      <w:lvlJc w:val="right"/>
      <w:pPr>
        <w:ind w:left="1852" w:hanging="180"/>
      </w:pPr>
    </w:lvl>
    <w:lvl w:ilvl="3" w:tplc="0408000F" w:tentative="1">
      <w:start w:val="1"/>
      <w:numFmt w:val="decimal"/>
      <w:lvlText w:val="%4."/>
      <w:lvlJc w:val="left"/>
      <w:pPr>
        <w:ind w:left="2572" w:hanging="360"/>
      </w:pPr>
    </w:lvl>
    <w:lvl w:ilvl="4" w:tplc="04080019" w:tentative="1">
      <w:start w:val="1"/>
      <w:numFmt w:val="lowerLetter"/>
      <w:lvlText w:val="%5."/>
      <w:lvlJc w:val="left"/>
      <w:pPr>
        <w:ind w:left="3292" w:hanging="360"/>
      </w:pPr>
    </w:lvl>
    <w:lvl w:ilvl="5" w:tplc="0408001B" w:tentative="1">
      <w:start w:val="1"/>
      <w:numFmt w:val="lowerRoman"/>
      <w:lvlText w:val="%6."/>
      <w:lvlJc w:val="right"/>
      <w:pPr>
        <w:ind w:left="4012" w:hanging="180"/>
      </w:pPr>
    </w:lvl>
    <w:lvl w:ilvl="6" w:tplc="0408000F" w:tentative="1">
      <w:start w:val="1"/>
      <w:numFmt w:val="decimal"/>
      <w:lvlText w:val="%7."/>
      <w:lvlJc w:val="left"/>
      <w:pPr>
        <w:ind w:left="4732" w:hanging="360"/>
      </w:pPr>
    </w:lvl>
    <w:lvl w:ilvl="7" w:tplc="04080019" w:tentative="1">
      <w:start w:val="1"/>
      <w:numFmt w:val="lowerLetter"/>
      <w:lvlText w:val="%8."/>
      <w:lvlJc w:val="left"/>
      <w:pPr>
        <w:ind w:left="5452" w:hanging="360"/>
      </w:pPr>
    </w:lvl>
    <w:lvl w:ilvl="8" w:tplc="0408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52A13"/>
    <w:rsid w:val="00293700"/>
    <w:rsid w:val="002A2F14"/>
    <w:rsid w:val="004C1B14"/>
    <w:rsid w:val="00642A92"/>
    <w:rsid w:val="006718B7"/>
    <w:rsid w:val="0071058C"/>
    <w:rsid w:val="00731E80"/>
    <w:rsid w:val="00744E9C"/>
    <w:rsid w:val="007635A0"/>
    <w:rsid w:val="007D0E5F"/>
    <w:rsid w:val="008177D3"/>
    <w:rsid w:val="008217D6"/>
    <w:rsid w:val="008E7E8D"/>
    <w:rsid w:val="00923629"/>
    <w:rsid w:val="00952D68"/>
    <w:rsid w:val="009A24C0"/>
    <w:rsid w:val="009C1040"/>
    <w:rsid w:val="00A72CD4"/>
    <w:rsid w:val="00B64E6B"/>
    <w:rsid w:val="00C34EED"/>
    <w:rsid w:val="00CB73B9"/>
    <w:rsid w:val="00D60156"/>
    <w:rsid w:val="00DC7F0B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Κωνσταντίνος Μέκος</cp:lastModifiedBy>
  <cp:revision>2</cp:revision>
  <cp:lastPrinted>2025-01-28T12:55:00Z</cp:lastPrinted>
  <dcterms:created xsi:type="dcterms:W3CDTF">2025-06-18T11:47:00Z</dcterms:created>
  <dcterms:modified xsi:type="dcterms:W3CDTF">2025-06-18T11:47:00Z</dcterms:modified>
</cp:coreProperties>
</file>