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268"/>
        <w:gridCol w:w="8647"/>
      </w:tblGrid>
      <w:tr w:rsidR="00661BFA" w:rsidRPr="00661BFA" w:rsidTr="009062A3">
        <w:trPr>
          <w:trHeight w:val="2266"/>
          <w:jc w:val="center"/>
        </w:trPr>
        <w:tc>
          <w:tcPr>
            <w:tcW w:w="2268" w:type="dxa"/>
          </w:tcPr>
          <w:p w:rsidR="00661BFA" w:rsidRDefault="00661BFA" w:rsidP="009062A3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5BAAA1E" wp14:editId="151D439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212090</wp:posOffset>
                  </wp:positionV>
                  <wp:extent cx="1302545" cy="1171481"/>
                  <wp:effectExtent l="0" t="0" r="0" b="0"/>
                  <wp:wrapNone/>
                  <wp:docPr id="1" name="Εικόνα 1" descr="dimokriteio_logo_gr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imokriteio_logo_gr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545" cy="1171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1BFA" w:rsidRDefault="00661BFA" w:rsidP="009062A3">
            <w:pPr>
              <w:rPr>
                <w:rFonts w:cstheme="minorHAnsi"/>
              </w:rPr>
            </w:pPr>
          </w:p>
          <w:p w:rsidR="00661BFA" w:rsidRPr="00C34EED" w:rsidRDefault="00661BFA" w:rsidP="009062A3">
            <w:pPr>
              <w:jc w:val="center"/>
              <w:rPr>
                <w:rFonts w:cstheme="minorHAnsi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661BFA" w:rsidRPr="00C34EED" w:rsidRDefault="00661BFA" w:rsidP="009062A3">
            <w:pPr>
              <w:spacing w:after="0" w:line="240" w:lineRule="auto"/>
              <w:rPr>
                <w:rFonts w:cstheme="minorHAnsi"/>
                <w:b/>
                <w:sz w:val="18"/>
              </w:rPr>
            </w:pPr>
            <w:r w:rsidRPr="00C34EED">
              <w:rPr>
                <w:rFonts w:cstheme="minorHAnsi"/>
                <w:b/>
                <w:sz w:val="18"/>
              </w:rPr>
              <w:t>ΕΛΛΗΝΙΚΗ ΔΗΜΟΚΡΑΤΙΑ</w:t>
            </w:r>
          </w:p>
          <w:p w:rsidR="00661BFA" w:rsidRPr="00C34EED" w:rsidRDefault="00661BFA" w:rsidP="009062A3">
            <w:pPr>
              <w:spacing w:after="0" w:line="240" w:lineRule="auto"/>
              <w:rPr>
                <w:rFonts w:cstheme="minorHAnsi"/>
                <w:b/>
                <w:sz w:val="18"/>
              </w:rPr>
            </w:pPr>
            <w:r w:rsidRPr="00C34EED">
              <w:rPr>
                <w:rFonts w:cstheme="minorHAnsi"/>
                <w:b/>
                <w:sz w:val="18"/>
              </w:rPr>
              <w:t>ΔΗΜΟΚΡΙΤΕΙΟ ΠΑΝΕΠΙΣΤΗΜΙΟ ΘΡΑΚΗΣ</w:t>
            </w:r>
          </w:p>
          <w:p w:rsidR="00661BFA" w:rsidRPr="00C34EED" w:rsidRDefault="00661BFA" w:rsidP="009062A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C34EED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ΣΧΟΛΗ ΚΟΙΝΩΝΙΚΩΝ, ΠΟΛΙΤΙΚΩΝ ΚΑΙ ΟΙΚΟΝΟΜΙΚΩΝ ΕΠΙΣΤΗΜΩΝ</w:t>
            </w:r>
          </w:p>
          <w:p w:rsidR="00661BFA" w:rsidRPr="00C34EED" w:rsidRDefault="00661BFA" w:rsidP="009062A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l-GR"/>
              </w:rPr>
            </w:pPr>
            <w:r w:rsidRPr="00C34EED">
              <w:rPr>
                <w:rFonts w:eastAsia="Times New Roman" w:cstheme="minorHAnsi"/>
                <w:b/>
                <w:sz w:val="20"/>
                <w:szCs w:val="18"/>
                <w:lang w:eastAsia="el-GR"/>
              </w:rPr>
              <w:t>Τμήμα Κοινωνικής Εργασίας</w:t>
            </w:r>
          </w:p>
          <w:p w:rsidR="00661BFA" w:rsidRPr="004C1B14" w:rsidRDefault="00661BFA" w:rsidP="009062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C1B14">
              <w:rPr>
                <w:rFonts w:eastAsia="Times New Roman" w:cstheme="minorHAnsi"/>
                <w:sz w:val="18"/>
                <w:szCs w:val="18"/>
                <w:lang w:eastAsia="el-GR"/>
              </w:rPr>
              <w:t>Π.Τσαλδάρη</w:t>
            </w:r>
            <w:proofErr w:type="spellEnd"/>
            <w:r w:rsidRPr="004C1B14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1, 69 100 Κομοτηνή</w:t>
            </w:r>
          </w:p>
          <w:p w:rsidR="00661BFA" w:rsidRPr="00C34EED" w:rsidRDefault="00661BFA" w:rsidP="009062A3">
            <w:pPr>
              <w:spacing w:after="0"/>
              <w:rPr>
                <w:rFonts w:eastAsia="Times New Roman" w:cstheme="minorHAnsi"/>
                <w:sz w:val="8"/>
                <w:szCs w:val="24"/>
                <w:lang w:eastAsia="el-GR"/>
              </w:rPr>
            </w:pPr>
            <w:r w:rsidRPr="004C1B14">
              <w:rPr>
                <w:rFonts w:cstheme="minorHAnsi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62FDA" wp14:editId="4E5682A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26035</wp:posOffset>
                      </wp:positionV>
                      <wp:extent cx="5372100" cy="46355"/>
                      <wp:effectExtent l="0" t="0" r="0" b="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372100" cy="46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BAF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4684" id="Ορθογώνιο 6" o:spid="_x0000_s1026" style="position:absolute;margin-left:-1.55pt;margin-top:2.05pt;width:423pt;height:3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26uQIAAJcFAAAOAAAAZHJzL2Uyb0RvYy54bWysVMFuEzEQvSPxD5bvdDdpktKomyq0CkKq&#10;2ooWena8dnYlr21sJ5tw6w/wC3wEFzig/sH2lxjbu9tSKg6IPaxsz5s3nvGbOTreVgJtmLGlkhke&#10;7KUYMUlVXspVhj9cL169xsg6InMilGQZ3jGLj2cvXxzVesqGqlAiZwYBibTTWme4cE5Pk8TSglXE&#10;7inNJBi5MhVxsDWrJDekBvZKJMM0nSS1Mrk2ijJr4fQ0GvEs8HPOqLvg3DKHRIbhbi78Tfgv/T+Z&#10;HZHpyhBdlLS9BvmHW1SklBC0pzoljqC1Kf+gqkpqlFXc7VFVJYrzkrKQA2QzSJ9kc1UQzUIuUByr&#10;+zLZ/0dLzzeXBpV5hicYSVLBEzVf72+b781d8+3+S/Oz+dHcoYmvU63tFOBX+tK0OwtLn/SWmwpx&#10;UeqPIIFQBkgMbUOVd32V2dYhCofj/YPhIIXHoGAbTfbHY8+eRBpPp411b5mqkF9k2MAjBlKyObMu&#10;QjuIh1slynxRChE2ZrU8EQZtCDz4cPFmvjhs2X+DCenBUnm3yOhPEp9iTCqs3E4wjxPyPeNQJLj8&#10;MNwkyJP1cQilTLqYuS1IzmL4cQpfF90L2nuETAOhZ+YQv+duCTpkJOm44y1bvHdlQd29c/q3i0Xn&#10;3iNEVtL1zlUplXmOQEBWbeSI74oUS+OrtFT5DiRkVOwtq+mihHc7I9ZdEgPNBC8NA8JdwI8LVWdY&#10;tSuMCmU+P3fu8aBxsGJUQ3Nm2H5aE8MwEu8kqP9wMBr5bg6b0fhgCBvz2LJ8bJHr6kSBHAYwijQN&#10;S493oltyo6obmCNzHxVMRFKInWHqTLc5cXFowCSibD4PMOhgTdyZvNK0073X5fX2hhjditeB6s9V&#10;18hk+kTDEevfQ6r52ileBoE/1LWtN3R/EE47qfx4ebwPqId5OvsFAAD//wMAUEsDBBQABgAIAAAA&#10;IQCBLqf33QAAAAcBAAAPAAAAZHJzL2Rvd25yZXYueG1sTI5BT4NAEIXvJv6HzZh4Me1CS0yLLA3R&#10;eLBJD9J6n8IIRHYW2W2L/97xZE+Tl/flzZdtJturM42+c2wgnkegiCtXd9wYOOxfZytQPiDX2Dsm&#10;Az/kYZPf3mSY1u7C73QuQ6NkhH2KBtoQhlRrX7Vk0c/dQCzdpxstBoljo+sRLzJue72IokdtsWP5&#10;0OJAzy1VX+XJGuAJH96Kffmy/N4WH/6w222jbm3M/d1UPIEKNIV/GP70RR1ycTq6E9de9QZmy1hI&#10;A4kcqVfJYg3qKFycgM4zfe2f/wIAAP//AwBQSwECLQAUAAYACAAAACEAtoM4kv4AAADhAQAAEwAA&#10;AAAAAAAAAAAAAAAAAAAAW0NvbnRlbnRfVHlwZXNdLnhtbFBLAQItABQABgAIAAAAIQA4/SH/1gAA&#10;AJQBAAALAAAAAAAAAAAAAAAAAC8BAABfcmVscy8ucmVsc1BLAQItABQABgAIAAAAIQBwzo26uQIA&#10;AJcFAAAOAAAAAAAAAAAAAAAAAC4CAABkcnMvZTJvRG9jLnhtbFBLAQItABQABgAIAAAAIQCBLqf3&#10;3QAAAAcBAAAPAAAAAAAAAAAAAAAAABMFAABkcnMvZG93bnJldi54bWxQSwUGAAAAAAQABADzAAAA&#10;HQYAAAAA&#10;" fillcolor="#2fbaf9" stroked="f" strokeweight="2pt"/>
                  </w:pict>
                </mc:Fallback>
              </mc:AlternateContent>
            </w:r>
          </w:p>
          <w:p w:rsidR="00661BFA" w:rsidRPr="00A24B3D" w:rsidRDefault="00661BFA" w:rsidP="009062A3">
            <w:pPr>
              <w:spacing w:after="0" w:line="240" w:lineRule="auto"/>
              <w:rPr>
                <w:rFonts w:cstheme="minorHAnsi"/>
                <w:b/>
                <w:sz w:val="18"/>
                <w:lang w:val="en-US"/>
              </w:rPr>
            </w:pPr>
            <w:r w:rsidRPr="00C34EED">
              <w:rPr>
                <w:rFonts w:cstheme="minorHAnsi"/>
                <w:b/>
                <w:sz w:val="18"/>
                <w:lang w:val="en-US"/>
              </w:rPr>
              <w:t>HELLENIC</w:t>
            </w:r>
            <w:r w:rsidRPr="00A24B3D">
              <w:rPr>
                <w:rFonts w:cstheme="minorHAnsi"/>
                <w:b/>
                <w:sz w:val="18"/>
                <w:lang w:val="en-US"/>
              </w:rPr>
              <w:t xml:space="preserve"> </w:t>
            </w:r>
            <w:r w:rsidRPr="00C34EED">
              <w:rPr>
                <w:rFonts w:cstheme="minorHAnsi"/>
                <w:b/>
                <w:sz w:val="18"/>
                <w:lang w:val="en-US"/>
              </w:rPr>
              <w:t>REPUBLIC</w:t>
            </w:r>
          </w:p>
          <w:p w:rsidR="00661BFA" w:rsidRPr="00C34EED" w:rsidRDefault="00661BFA" w:rsidP="009062A3">
            <w:pPr>
              <w:spacing w:after="0" w:line="240" w:lineRule="auto"/>
              <w:rPr>
                <w:rFonts w:cstheme="minorHAnsi"/>
                <w:b/>
                <w:sz w:val="18"/>
                <w:lang w:val="en-US"/>
              </w:rPr>
            </w:pPr>
            <w:r w:rsidRPr="00C34EED">
              <w:rPr>
                <w:rFonts w:cstheme="minorHAnsi"/>
                <w:b/>
                <w:sz w:val="18"/>
                <w:lang w:val="en-US"/>
              </w:rPr>
              <w:t>DEMOCRITUS UNIVERSITY OF THRACE</w:t>
            </w:r>
          </w:p>
          <w:p w:rsidR="00661BFA" w:rsidRPr="004C1B14" w:rsidRDefault="00661BFA" w:rsidP="009062A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</w:pPr>
            <w:r w:rsidRPr="004C1B14">
              <w:rPr>
                <w:rFonts w:eastAsia="Times New Roman" w:cstheme="minorHAnsi"/>
                <w:b/>
                <w:sz w:val="18"/>
                <w:szCs w:val="18"/>
                <w:lang w:val="en-US" w:eastAsia="el-GR"/>
              </w:rPr>
              <w:t>FACULTY OF SOCIAL, POLITICAL AND ECONOMIC SCIENCES</w:t>
            </w:r>
          </w:p>
          <w:p w:rsidR="00661BFA" w:rsidRPr="004C1B14" w:rsidRDefault="00661BFA" w:rsidP="009062A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en-US" w:eastAsia="el-GR"/>
              </w:rPr>
            </w:pPr>
            <w:r w:rsidRPr="004C1B14">
              <w:rPr>
                <w:rFonts w:eastAsia="Times New Roman" w:cstheme="minorHAnsi"/>
                <w:b/>
                <w:sz w:val="20"/>
                <w:szCs w:val="18"/>
                <w:lang w:val="en-US" w:eastAsia="el-GR"/>
              </w:rPr>
              <w:t>Department of Social Work</w:t>
            </w:r>
          </w:p>
          <w:p w:rsidR="00661BFA" w:rsidRPr="004C1B14" w:rsidRDefault="00661BFA" w:rsidP="009062A3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C1B14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P. </w:t>
            </w:r>
            <w:proofErr w:type="spellStart"/>
            <w:r w:rsidRPr="004C1B14">
              <w:rPr>
                <w:rFonts w:eastAsia="Times New Roman" w:cstheme="minorHAnsi"/>
                <w:sz w:val="18"/>
                <w:szCs w:val="18"/>
                <w:lang w:val="en-US" w:eastAsia="el-GR"/>
              </w:rPr>
              <w:t>Tsaldari</w:t>
            </w:r>
            <w:proofErr w:type="spellEnd"/>
            <w:r w:rsidRPr="004C1B14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1, GR 69 100 </w:t>
            </w:r>
            <w:proofErr w:type="spellStart"/>
            <w:r w:rsidRPr="004C1B14">
              <w:rPr>
                <w:rFonts w:eastAsia="Times New Roman" w:cstheme="minorHAnsi"/>
                <w:sz w:val="18"/>
                <w:szCs w:val="18"/>
                <w:lang w:val="en-US" w:eastAsia="el-GR"/>
              </w:rPr>
              <w:t>Komotini</w:t>
            </w:r>
            <w:proofErr w:type="spellEnd"/>
          </w:p>
        </w:tc>
      </w:tr>
    </w:tbl>
    <w:p w:rsidR="00661BFA" w:rsidRPr="00661BFA" w:rsidRDefault="00661BF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BFA" w:rsidRPr="00661BFA" w:rsidRDefault="00661BF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BFA" w:rsidRPr="00661BFA" w:rsidRDefault="00661BF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C87" w:rsidRDefault="00C3578B">
      <w:pPr>
        <w:pStyle w:val="a4"/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ΠΜΣ "ΚΟΙΝΩΝΙΚΗ ΕΡΓΑΣΙΑ ΣΤΗΝ ΕΚΠΑΙΔΕΥΣΗ - ΕΝΤΑΞΗ ΕΤΕΡΟΤΗΤΩΝ"</w:t>
      </w:r>
    </w:p>
    <w:p w:rsidR="00114C87" w:rsidRDefault="00114C87">
      <w:pPr>
        <w:pStyle w:val="a4"/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114C87" w:rsidRDefault="00C3578B">
      <w:pPr>
        <w:pStyle w:val="a4"/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  <w:lang w:val="tr-TR"/>
        </w:rPr>
      </w:pPr>
      <w:r>
        <w:rPr>
          <w:rFonts w:ascii="Calibri" w:hAnsi="Calibri" w:cs="Calibri"/>
          <w:b/>
          <w:sz w:val="24"/>
          <w:szCs w:val="24"/>
        </w:rPr>
        <w:t>ΠΙΝΑΚΑΣ ΚΑΤΑΤΑΞΗΣ ΥΠΟΨΗΦΙΩΝ ΑΚΑΔΗΜΑΪΚΟΥ ΕΤΟΥΣ 202</w:t>
      </w:r>
      <w:r>
        <w:rPr>
          <w:rFonts w:ascii="Calibri" w:hAnsi="Calibri" w:cs="Calibri"/>
          <w:b/>
          <w:sz w:val="24"/>
          <w:szCs w:val="24"/>
          <w:lang w:val="tr-TR"/>
        </w:rPr>
        <w:t>5</w:t>
      </w:r>
      <w:r>
        <w:rPr>
          <w:rFonts w:ascii="Calibri" w:hAnsi="Calibri" w:cs="Calibri"/>
          <w:b/>
          <w:sz w:val="24"/>
          <w:szCs w:val="24"/>
        </w:rPr>
        <w:t>-202</w:t>
      </w:r>
      <w:r>
        <w:rPr>
          <w:rFonts w:ascii="Calibri" w:hAnsi="Calibri" w:cs="Calibri"/>
          <w:b/>
          <w:sz w:val="24"/>
          <w:szCs w:val="24"/>
          <w:lang w:val="tr-TR"/>
        </w:rPr>
        <w:t>6</w:t>
      </w:r>
    </w:p>
    <w:p w:rsidR="00114C87" w:rsidRDefault="00114C87">
      <w:pPr>
        <w:pStyle w:val="a4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14C87" w:rsidRDefault="00114C87">
      <w:pPr>
        <w:pStyle w:val="a4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14C87" w:rsidRDefault="00C3578B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ΠΙΝΑΚΑΣ ΚΑΤΑΤΑΞΗΣ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1768"/>
        <w:gridCol w:w="2021"/>
        <w:gridCol w:w="1291"/>
      </w:tblGrid>
      <w:tr w:rsidR="00114C87">
        <w:trPr>
          <w:jc w:val="center"/>
        </w:trPr>
        <w:tc>
          <w:tcPr>
            <w:tcW w:w="0" w:type="auto"/>
            <w:tcBorders>
              <w:bottom w:val="thickThinSmallGap" w:sz="24" w:space="0" w:color="auto"/>
            </w:tcBorders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ΑΡΙΘ. ΠΡΩΤ.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ΣΥΝΟΛΙΚΑ ΜΟΡΙΑ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ΚΑΤΑΤΑΞΗ</w:t>
            </w:r>
          </w:p>
        </w:tc>
      </w:tr>
      <w:tr w:rsidR="00114C87">
        <w:trPr>
          <w:jc w:val="center"/>
        </w:trPr>
        <w:tc>
          <w:tcPr>
            <w:tcW w:w="0" w:type="auto"/>
            <w:tcBorders>
              <w:top w:val="thickThinSmallGap" w:sz="24" w:space="0" w:color="auto"/>
            </w:tcBorders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thickThinSmallGap" w:sz="24" w:space="0" w:color="auto"/>
            </w:tcBorders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1133/27.6.2025</w:t>
            </w:r>
          </w:p>
        </w:tc>
        <w:tc>
          <w:tcPr>
            <w:tcW w:w="0" w:type="auto"/>
            <w:tcBorders>
              <w:top w:val="thickThinSmallGap" w:sz="24" w:space="0" w:color="auto"/>
            </w:tcBorders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17,96920</w:t>
            </w:r>
          </w:p>
        </w:tc>
        <w:tc>
          <w:tcPr>
            <w:tcW w:w="0" w:type="auto"/>
            <w:tcBorders>
              <w:top w:val="thickThinSmallGap" w:sz="24" w:space="0" w:color="auto"/>
            </w:tcBorders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1111/23.6.2025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17,12920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1115/24.6.2025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16,79000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1137/27.6.2025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16,47880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4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1127/27.6.2025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16,11440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5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1109/18.6.2025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15,91720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6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1107/17.6.2025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15,23880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7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1119/25.6.2025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15,07800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8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1110/23.6.2025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14,79480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9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1106/16.6.2025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14,32200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10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1112/23.6.2025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14,05320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11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1117/24.6.2025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14,04600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12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1139/27.6.2025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13,99920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13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1123/26.6.2025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13,96000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14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1097/13.6.2025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13,71600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15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1121/25.6.2025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13,69600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16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1113/23.6.2025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13,67600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17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1122/26.6.2025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13,66000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18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1120/25.6.2025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13,52040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19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1125/27.6.2025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13,20800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20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1131/27.6.2025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13,17200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21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lastRenderedPageBreak/>
              <w:t>22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1105/16.6.2025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13,10720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22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3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1116/24.6.2025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12,69200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3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1114/24.6.2025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12,58400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4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1126/27.6.2025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12,58240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5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1135/27.6.2025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12,47760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6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1129/27.6.2025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11,99200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7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1124/26.6.2025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11,89720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8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29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1118/25.6.2025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el-GR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,83000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val="en-US" w:eastAsia="el-GR"/>
              </w:rPr>
              <w:t>29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1134/27.6.2025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11,80000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30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1128/27.6.2025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11,63200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31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1095/11.6.2025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11,20400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32</w:t>
            </w:r>
          </w:p>
        </w:tc>
      </w:tr>
      <w:tr w:rsidR="00114C87">
        <w:trPr>
          <w:jc w:val="center"/>
        </w:trPr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1130/27.6.2025</w:t>
            </w:r>
          </w:p>
        </w:tc>
        <w:tc>
          <w:tcPr>
            <w:tcW w:w="0" w:type="auto"/>
            <w:vAlign w:val="bottom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11,11600</w:t>
            </w:r>
          </w:p>
        </w:tc>
        <w:tc>
          <w:tcPr>
            <w:tcW w:w="0" w:type="auto"/>
          </w:tcPr>
          <w:p w:rsidR="00114C87" w:rsidRDefault="00C3578B">
            <w:pPr>
              <w:spacing w:before="40"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hAnsi="Calibri" w:cs="Calibri"/>
                <w:sz w:val="24"/>
                <w:szCs w:val="24"/>
                <w:lang w:eastAsia="el-GR"/>
              </w:rPr>
              <w:t>33</w:t>
            </w:r>
          </w:p>
        </w:tc>
      </w:tr>
    </w:tbl>
    <w:p w:rsidR="00114C87" w:rsidRDefault="00114C87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114C87" w:rsidRDefault="00114C8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4C87" w:rsidRDefault="00114C8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4C87" w:rsidRDefault="00661BFA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661BFA">
        <w:rPr>
          <w:rFonts w:ascii="Times New Roman" w:hAnsi="Times New Roman" w:cs="Times New Roman"/>
          <w:b/>
          <w:sz w:val="24"/>
          <w:szCs w:val="24"/>
        </w:rPr>
        <w:t>1.</w:t>
      </w:r>
      <w:r w:rsidR="00C3578B">
        <w:rPr>
          <w:rFonts w:ascii="Times New Roman" w:hAnsi="Times New Roman" w:cs="Times New Roman"/>
          <w:sz w:val="24"/>
          <w:szCs w:val="24"/>
        </w:rPr>
        <w:t xml:space="preserve"> </w:t>
      </w:r>
      <w:r w:rsidR="00C3578B">
        <w:rPr>
          <w:rFonts w:ascii="Calibri" w:hAnsi="Calibri" w:cs="Calibri"/>
          <w:sz w:val="24"/>
          <w:szCs w:val="24"/>
        </w:rPr>
        <w:t xml:space="preserve"> Οι πρώτοι είκοσι (20) κατά τη σειρά της κατάταξης είναι επιτυχόντες.</w:t>
      </w:r>
    </w:p>
    <w:p w:rsidR="00114C87" w:rsidRDefault="00114C87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661BFA" w:rsidRDefault="00661BFA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661BFA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. </w:t>
      </w:r>
      <w:r w:rsidR="00C3578B">
        <w:rPr>
          <w:rFonts w:ascii="Calibri" w:hAnsi="Calibri" w:cs="Calibri"/>
          <w:sz w:val="24"/>
          <w:szCs w:val="24"/>
        </w:rPr>
        <w:t xml:space="preserve">Οι θέσεις που τυχόν δεν θα καλυφθούν από τους πρώτους 20 επιτυχόντες θα </w:t>
      </w:r>
    </w:p>
    <w:p w:rsidR="00114C87" w:rsidRDefault="00661BFA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C3578B">
        <w:rPr>
          <w:rFonts w:ascii="Calibri" w:hAnsi="Calibri" w:cs="Calibri"/>
          <w:sz w:val="24"/>
          <w:szCs w:val="24"/>
        </w:rPr>
        <w:t>πληρωθούν από τους επιλαχόντες κατά τη σειρά της κατάταξης τους.</w:t>
      </w:r>
    </w:p>
    <w:p w:rsidR="00114C87" w:rsidRDefault="00114C87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661BFA" w:rsidRDefault="00661BFA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661BFA">
        <w:rPr>
          <w:rFonts w:ascii="Calibri" w:hAnsi="Calibri" w:cs="Calibri"/>
          <w:b/>
          <w:sz w:val="24"/>
          <w:szCs w:val="24"/>
        </w:rPr>
        <w:t>3.</w:t>
      </w:r>
      <w:r w:rsidR="00C3578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Θ</w:t>
      </w:r>
      <w:r w:rsidR="00C3578B">
        <w:rPr>
          <w:rFonts w:ascii="Calibri" w:hAnsi="Calibri" w:cs="Calibri"/>
          <w:sz w:val="24"/>
          <w:szCs w:val="24"/>
        </w:rPr>
        <w:t xml:space="preserve">α δοθεί χρόνος υποβολής ενστάσεων: Από 15/07/205  έως </w:t>
      </w:r>
      <w:r w:rsidR="00FC77AB" w:rsidRPr="00FC77AB">
        <w:rPr>
          <w:rFonts w:ascii="Calibri" w:hAnsi="Calibri" w:cs="Calibri"/>
          <w:sz w:val="24"/>
          <w:szCs w:val="24"/>
        </w:rPr>
        <w:t>21</w:t>
      </w:r>
      <w:r w:rsidR="00C3578B">
        <w:rPr>
          <w:rFonts w:ascii="Calibri" w:hAnsi="Calibri" w:cs="Calibri"/>
          <w:sz w:val="24"/>
          <w:szCs w:val="24"/>
        </w:rPr>
        <w:t xml:space="preserve">/07/2025 και ώρα: 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114C87" w:rsidRDefault="00661BFA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C3578B">
        <w:rPr>
          <w:rFonts w:ascii="Calibri" w:hAnsi="Calibri" w:cs="Calibri"/>
          <w:sz w:val="24"/>
          <w:szCs w:val="24"/>
        </w:rPr>
        <w:t>23:59.</w:t>
      </w:r>
    </w:p>
    <w:p w:rsidR="00114C87" w:rsidRDefault="00114C87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114C87" w:rsidRDefault="00661BFA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661BFA">
        <w:rPr>
          <w:rFonts w:ascii="Calibri" w:hAnsi="Calibri" w:cs="Calibri"/>
          <w:b/>
          <w:sz w:val="24"/>
          <w:szCs w:val="24"/>
        </w:rPr>
        <w:t>4.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C3578B">
        <w:rPr>
          <w:rFonts w:ascii="Calibri" w:hAnsi="Calibri" w:cs="Calibri"/>
          <w:sz w:val="24"/>
          <w:szCs w:val="24"/>
          <w:lang w:val="en-US"/>
        </w:rPr>
        <w:t>O</w:t>
      </w:r>
      <w:r w:rsidR="00C3578B">
        <w:rPr>
          <w:rFonts w:ascii="Calibri" w:hAnsi="Calibri" w:cs="Calibri"/>
          <w:sz w:val="24"/>
          <w:szCs w:val="24"/>
        </w:rPr>
        <w:t xml:space="preserve"> παρών πίνακας καθίσταται οριστικός εφόσον δεν υποβληθούν ενστάσεις.</w:t>
      </w:r>
    </w:p>
    <w:p w:rsidR="00114C87" w:rsidRDefault="00114C87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661BFA" w:rsidRDefault="00661BFA">
      <w:pPr>
        <w:pStyle w:val="a4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661BFA">
        <w:rPr>
          <w:rFonts w:ascii="Calibri" w:hAnsi="Calibri" w:cs="Calibri"/>
          <w:b/>
          <w:sz w:val="24"/>
          <w:szCs w:val="24"/>
        </w:rPr>
        <w:t>5.</w:t>
      </w:r>
      <w:r w:rsidR="00C3578B">
        <w:rPr>
          <w:rFonts w:ascii="Calibri" w:hAnsi="Calibri" w:cs="Calibri"/>
          <w:sz w:val="24"/>
          <w:szCs w:val="24"/>
        </w:rPr>
        <w:t xml:space="preserve"> Η διεξαγωγή των εγγραφών στο ΠΜΣ "Κοινωνική Εργασία στην Εκπαίδευση </w:t>
      </w:r>
      <w:r>
        <w:rPr>
          <w:rFonts w:ascii="Calibri" w:hAnsi="Calibri" w:cs="Calibri"/>
          <w:sz w:val="24"/>
          <w:szCs w:val="24"/>
        </w:rPr>
        <w:t>–</w:t>
      </w:r>
      <w:r w:rsidR="00C3578B">
        <w:rPr>
          <w:rFonts w:ascii="Calibri" w:hAnsi="Calibri" w:cs="Calibri"/>
          <w:sz w:val="24"/>
          <w:szCs w:val="24"/>
        </w:rPr>
        <w:t xml:space="preserve"> </w:t>
      </w:r>
    </w:p>
    <w:p w:rsidR="00661BFA" w:rsidRDefault="00661BFA">
      <w:pPr>
        <w:pStyle w:val="a4"/>
        <w:spacing w:after="0" w:line="240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C3578B">
        <w:rPr>
          <w:rFonts w:ascii="Calibri" w:hAnsi="Calibri" w:cs="Calibri"/>
          <w:sz w:val="24"/>
          <w:szCs w:val="24"/>
        </w:rPr>
        <w:t>Ένταξη Ετεροτήτων" 2025-2026 θα πραγματοποιηθεί από 1</w:t>
      </w:r>
      <w:r w:rsidR="00C3578B">
        <w:rPr>
          <w:rFonts w:ascii="Calibri" w:hAnsi="Calibri" w:cs="Calibri"/>
          <w:color w:val="000000"/>
          <w:sz w:val="24"/>
          <w:szCs w:val="24"/>
        </w:rPr>
        <w:t xml:space="preserve">/09/2025 έως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14C87" w:rsidRDefault="00661BFA">
      <w:pPr>
        <w:pStyle w:val="a4"/>
        <w:spacing w:after="0" w:line="240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bookmarkStart w:id="0" w:name="_GoBack"/>
      <w:bookmarkEnd w:id="0"/>
      <w:r w:rsidR="00C3578B">
        <w:rPr>
          <w:rFonts w:ascii="Calibri" w:hAnsi="Calibri" w:cs="Calibri"/>
          <w:color w:val="000000"/>
          <w:sz w:val="24"/>
          <w:szCs w:val="24"/>
        </w:rPr>
        <w:t>5/09/2025.</w:t>
      </w:r>
    </w:p>
    <w:p w:rsidR="00114C87" w:rsidRDefault="00114C87">
      <w:pPr>
        <w:pStyle w:val="a4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14C87" w:rsidRDefault="00114C87">
      <w:pPr>
        <w:pStyle w:val="a4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14C87" w:rsidRDefault="00114C87">
      <w:pPr>
        <w:pStyle w:val="a4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14C87" w:rsidRDefault="00114C87">
      <w:pPr>
        <w:pStyle w:val="a4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14C87" w:rsidRDefault="00C3578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Ο Διευθυντής του ΠΜΣ</w:t>
      </w:r>
    </w:p>
    <w:p w:rsidR="00114C87" w:rsidRDefault="00114C87">
      <w:pPr>
        <w:jc w:val="center"/>
        <w:rPr>
          <w:rFonts w:ascii="Calibri" w:hAnsi="Calibri" w:cs="Calibri"/>
          <w:sz w:val="24"/>
          <w:szCs w:val="24"/>
        </w:rPr>
      </w:pPr>
    </w:p>
    <w:p w:rsidR="00114C87" w:rsidRDefault="00C3578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Καθηγητής Βασίλειος Καραγκούνης</w:t>
      </w:r>
    </w:p>
    <w:p w:rsidR="00114C87" w:rsidRDefault="00114C87">
      <w:pPr>
        <w:jc w:val="both"/>
        <w:rPr>
          <w:rFonts w:ascii="Calibri" w:hAnsi="Calibri" w:cs="Calibri"/>
          <w:sz w:val="24"/>
          <w:szCs w:val="24"/>
        </w:rPr>
      </w:pPr>
    </w:p>
    <w:sectPr w:rsidR="00114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1A" w:rsidRDefault="0063141A">
      <w:pPr>
        <w:spacing w:line="240" w:lineRule="auto"/>
      </w:pPr>
      <w:r>
        <w:separator/>
      </w:r>
    </w:p>
  </w:endnote>
  <w:endnote w:type="continuationSeparator" w:id="0">
    <w:p w:rsidR="0063141A" w:rsidRDefault="006314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1A" w:rsidRDefault="0063141A">
      <w:pPr>
        <w:spacing w:after="0"/>
      </w:pPr>
      <w:r>
        <w:separator/>
      </w:r>
    </w:p>
  </w:footnote>
  <w:footnote w:type="continuationSeparator" w:id="0">
    <w:p w:rsidR="0063141A" w:rsidRDefault="006314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37"/>
    <w:rsid w:val="00032A85"/>
    <w:rsid w:val="00044BD5"/>
    <w:rsid w:val="00114C87"/>
    <w:rsid w:val="001426BF"/>
    <w:rsid w:val="0014736D"/>
    <w:rsid w:val="00147969"/>
    <w:rsid w:val="002379E4"/>
    <w:rsid w:val="00273A67"/>
    <w:rsid w:val="00280AA3"/>
    <w:rsid w:val="002A5A37"/>
    <w:rsid w:val="002D3454"/>
    <w:rsid w:val="002D6A48"/>
    <w:rsid w:val="0033141E"/>
    <w:rsid w:val="00341403"/>
    <w:rsid w:val="00454201"/>
    <w:rsid w:val="00507A07"/>
    <w:rsid w:val="005D76DB"/>
    <w:rsid w:val="0063141A"/>
    <w:rsid w:val="00655D0F"/>
    <w:rsid w:val="00661BFA"/>
    <w:rsid w:val="0066463E"/>
    <w:rsid w:val="0078725F"/>
    <w:rsid w:val="00787DF1"/>
    <w:rsid w:val="00875936"/>
    <w:rsid w:val="008B06C5"/>
    <w:rsid w:val="009971E6"/>
    <w:rsid w:val="00A371D5"/>
    <w:rsid w:val="00A54A20"/>
    <w:rsid w:val="00C02D0E"/>
    <w:rsid w:val="00C041D5"/>
    <w:rsid w:val="00C3578B"/>
    <w:rsid w:val="00C870BF"/>
    <w:rsid w:val="00CF32AA"/>
    <w:rsid w:val="00D920C9"/>
    <w:rsid w:val="00DA7ED0"/>
    <w:rsid w:val="00DB121F"/>
    <w:rsid w:val="00F23475"/>
    <w:rsid w:val="00FC77AB"/>
    <w:rsid w:val="00FE211B"/>
    <w:rsid w:val="038F697B"/>
    <w:rsid w:val="07A706B2"/>
    <w:rsid w:val="6E0C6798"/>
    <w:rsid w:val="76A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27CC"/>
  <w15:docId w15:val="{D0BAA0E5-29F0-4CFD-AA15-0FC31C8D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 Αντωνιάδου</cp:lastModifiedBy>
  <cp:revision>2</cp:revision>
  <dcterms:created xsi:type="dcterms:W3CDTF">2025-07-15T08:27:00Z</dcterms:created>
  <dcterms:modified xsi:type="dcterms:W3CDTF">2025-07-15T08:27:00Z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16431F51A296482987D155989BE03CF5_13</vt:lpwstr>
  </property>
</Properties>
</file>