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FD97" w14:textId="5565D3F2" w:rsidR="00E9729B" w:rsidRPr="00E9729B" w:rsidRDefault="00E9729B" w:rsidP="003B7653">
      <w:pPr>
        <w:jc w:val="center"/>
        <w:rPr>
          <w:b/>
        </w:rPr>
      </w:pPr>
      <w:r w:rsidRPr="00E9729B">
        <w:rPr>
          <w:b/>
        </w:rPr>
        <w:t xml:space="preserve">ΑΝΑΚΟΙΝΩΣΗ ΓΙΑ </w:t>
      </w:r>
      <w:r w:rsidR="007F6FF0">
        <w:rPr>
          <w:b/>
        </w:rPr>
        <w:t xml:space="preserve">ΠΕΡΙΟΔΟ ΣΥΜΠΛΗΡΩΜΑΤΙΚΏΝ ΚΑΙ ΔΙΟΡΘΩΣΗ </w:t>
      </w:r>
      <w:r w:rsidRPr="00E9729B">
        <w:rPr>
          <w:b/>
        </w:rPr>
        <w:t>ΛΑΝΘΑΣΜΕΝ</w:t>
      </w:r>
      <w:r w:rsidR="007F6FF0">
        <w:rPr>
          <w:b/>
        </w:rPr>
        <w:t>ΩΝ</w:t>
      </w:r>
      <w:r w:rsidRPr="00E9729B">
        <w:rPr>
          <w:b/>
        </w:rPr>
        <w:t xml:space="preserve"> ΔΗΛΩΣΕ</w:t>
      </w:r>
      <w:r w:rsidR="007F6FF0">
        <w:rPr>
          <w:b/>
        </w:rPr>
        <w:t>ΩΝ</w:t>
      </w:r>
      <w:r w:rsidRPr="00E9729B">
        <w:rPr>
          <w:b/>
        </w:rPr>
        <w:t>.</w:t>
      </w:r>
    </w:p>
    <w:p w14:paraId="6D64B841" w14:textId="014AD812" w:rsidR="00E9729B" w:rsidRDefault="00E9729B" w:rsidP="003B7653">
      <w:pPr>
        <w:jc w:val="both"/>
      </w:pPr>
      <w:r>
        <w:t xml:space="preserve">ΜΕΤΑ ΤΗΝ ΟΛΟΚΛΗΡΩΣΗ ΤΟΥ ΕΛΕΓΧΟΥ ΤΩΝ ΔΗΛΩΣΕΩΝ ΓΙΑ ΤΟ ΕΑΡΙΝΟ ΕΞΑΜΗΝΟ </w:t>
      </w:r>
      <w:r w:rsidR="003B7653">
        <w:t xml:space="preserve">ΤΟΥ ΑΚΑΔΗΜΑΪΚΟΥ ΕΤΟΥΣ </w:t>
      </w:r>
      <w:r>
        <w:t>202</w:t>
      </w:r>
      <w:r w:rsidR="00B73A25">
        <w:t>5</w:t>
      </w:r>
      <w:r>
        <w:t>-202</w:t>
      </w:r>
      <w:r w:rsidR="00B73A25">
        <w:t>6</w:t>
      </w:r>
      <w:r>
        <w:t>, ΠΑΡΑΚΑΛΟΥΝΤΑΙ ΟΙ ΦΟΙΤΗΤΕΣ ΠΟΥ ΤΥΧΟΝ ΔΕΝ ΕΧΟΥΝ ΚΑΝΕΙ ΔΗΛΩΣΗ ΜΑΘΗΜΑΤΩΝ</w:t>
      </w:r>
      <w:r w:rsidR="003B7653">
        <w:t>,</w:t>
      </w:r>
      <w:r>
        <w:t xml:space="preserve"> ΚΑΘΩΣ ΚΑΙ ΟΙ ΦΟΙΤΗΤΕΣ ΜΕ ΛΑΝΘΑΣΜΕΝΗ ΔΗΛΩΣΗ ΜΑΘΗΜΑΤΩΝ</w:t>
      </w:r>
      <w:r w:rsidR="00367FD4">
        <w:t>,</w:t>
      </w:r>
      <w:r>
        <w:t xml:space="preserve"> ΤΑ ΑΕΜ</w:t>
      </w:r>
      <w:r w:rsidR="003B7653">
        <w:t xml:space="preserve"> ΤΩΝ ΟΠΟΙΩΝ ΑΚΟΛΟΥΘΟΥΝ</w:t>
      </w:r>
      <w:r>
        <w:t xml:space="preserve">, </w:t>
      </w:r>
      <w:r w:rsidR="007F6FF0">
        <w:t xml:space="preserve">ΑΠΟ </w:t>
      </w:r>
      <w:r w:rsidR="007F6FF0" w:rsidRPr="001E420F">
        <w:t xml:space="preserve">ΤΗΝ </w:t>
      </w:r>
      <w:r w:rsidR="003B7653" w:rsidRPr="001E420F">
        <w:t>ΤΡΙ</w:t>
      </w:r>
      <w:r w:rsidR="007F6FF0" w:rsidRPr="001E420F">
        <w:t xml:space="preserve">ΤΗ </w:t>
      </w:r>
      <w:r w:rsidR="00E241A0" w:rsidRPr="001E420F">
        <w:t>24</w:t>
      </w:r>
      <w:r w:rsidR="007F6FF0" w:rsidRPr="001E420F">
        <w:t xml:space="preserve"> </w:t>
      </w:r>
      <w:r w:rsidR="00E241A0" w:rsidRPr="001E420F">
        <w:t>ΦΕΒΡΟΥΑΡ</w:t>
      </w:r>
      <w:r w:rsidR="007F6FF0" w:rsidRPr="001E420F">
        <w:t>ΙΟΥ</w:t>
      </w:r>
      <w:r w:rsidRPr="001E420F">
        <w:t xml:space="preserve"> </w:t>
      </w:r>
      <w:r w:rsidR="00751D6F" w:rsidRPr="001E420F">
        <w:t xml:space="preserve">ΕΩΣ ΚΑΙ </w:t>
      </w:r>
      <w:proofErr w:type="spellStart"/>
      <w:r w:rsidRPr="001E420F">
        <w:t>ΚΑΙ</w:t>
      </w:r>
      <w:proofErr w:type="spellEnd"/>
      <w:r w:rsidRPr="001E420F">
        <w:t xml:space="preserve"> ΤΗΝ ΠΑΡΑΣΚΕΥΗ </w:t>
      </w:r>
      <w:r w:rsidR="00E241A0" w:rsidRPr="001E420F">
        <w:t>27</w:t>
      </w:r>
      <w:r w:rsidR="003B7653" w:rsidRPr="001E420F">
        <w:t xml:space="preserve"> </w:t>
      </w:r>
      <w:r w:rsidR="00E241A0" w:rsidRPr="001E420F">
        <w:t>ΦΕΒΡΟΥΑΡΙΟΥ</w:t>
      </w:r>
      <w:r w:rsidR="003B7653" w:rsidRPr="001E420F">
        <w:t xml:space="preserve"> </w:t>
      </w:r>
      <w:r w:rsidR="00367FD4" w:rsidRPr="001E420F">
        <w:t>ΝΑ</w:t>
      </w:r>
      <w:r w:rsidR="00367FD4" w:rsidRPr="007F6FF0">
        <w:t xml:space="preserve"> ΦΡΟΝΤΙΣΟΥΝ </w:t>
      </w:r>
      <w:r w:rsidR="00367FD4">
        <w:t xml:space="preserve">ΣΧΕΤΙΚΑ </w:t>
      </w:r>
      <w:r w:rsidR="003B7653">
        <w:t>ΓΙΑ ΤΗ ΔΙΟΡΘΩΣΗ Ή ΣΥΜΠΛΗΡΩΣΗ</w:t>
      </w:r>
      <w:r>
        <w:t xml:space="preserve">. </w:t>
      </w:r>
    </w:p>
    <w:p w14:paraId="58471D3E" w14:textId="3B39C39E" w:rsidR="00E9729B" w:rsidRDefault="00E9729B" w:rsidP="003B7653">
      <w:pPr>
        <w:jc w:val="both"/>
      </w:pPr>
    </w:p>
    <w:tbl>
      <w:tblPr>
        <w:tblW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</w:tblGrid>
      <w:tr w:rsidR="00E9729B" w:rsidRPr="00E9729B" w14:paraId="5EC56E94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D80518E" w14:textId="77777777" w:rsidR="00E9729B" w:rsidRPr="003B7653" w:rsidRDefault="00E9729B" w:rsidP="00E972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l-GR"/>
              </w:rPr>
            </w:pPr>
            <w:r w:rsidRPr="003B765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el-GR"/>
              </w:rPr>
              <w:t>Α.Μ.</w:t>
            </w:r>
          </w:p>
        </w:tc>
      </w:tr>
      <w:tr w:rsidR="001E420F" w:rsidRPr="00E9729B" w14:paraId="3F45C52D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4E160EE2" w14:textId="66D41A7D" w:rsidR="001E420F" w:rsidRPr="00E9729B" w:rsidRDefault="001E420F" w:rsidP="001E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6A41F8">
              <w:t>400735</w:t>
            </w:r>
          </w:p>
        </w:tc>
      </w:tr>
      <w:tr w:rsidR="001E420F" w:rsidRPr="00E9729B" w14:paraId="024EC6E5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72AA175A" w14:textId="61817BBC" w:rsidR="001E420F" w:rsidRPr="00E9729B" w:rsidRDefault="001E420F" w:rsidP="001E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6A41F8">
              <w:t>400743</w:t>
            </w:r>
          </w:p>
        </w:tc>
      </w:tr>
      <w:tr w:rsidR="00172D9F" w:rsidRPr="00E9729B" w14:paraId="464B1C78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6FD12A27" w14:textId="3ED47AD2" w:rsidR="00172D9F" w:rsidRPr="006A41F8" w:rsidRDefault="00172D9F" w:rsidP="00172D9F">
            <w:pPr>
              <w:spacing w:after="0" w:line="240" w:lineRule="auto"/>
            </w:pPr>
            <w:r w:rsidRPr="00D91F4F">
              <w:rPr>
                <w:rStyle w:val="font-xl"/>
              </w:rPr>
              <w:t>400430</w:t>
            </w:r>
          </w:p>
        </w:tc>
      </w:tr>
      <w:tr w:rsidR="001E420F" w:rsidRPr="00E9729B" w14:paraId="254AF949" w14:textId="77777777" w:rsidTr="001E420F">
        <w:trPr>
          <w:trHeight w:val="300"/>
        </w:trPr>
        <w:tc>
          <w:tcPr>
            <w:tcW w:w="946" w:type="dxa"/>
            <w:shd w:val="clear" w:color="auto" w:fill="auto"/>
            <w:noWrap/>
          </w:tcPr>
          <w:p w14:paraId="2330E196" w14:textId="0085D5A4" w:rsidR="001E420F" w:rsidRPr="00E9729B" w:rsidRDefault="001E420F" w:rsidP="001E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 w:rsidRPr="006A41F8">
              <w:t>400745</w:t>
            </w:r>
          </w:p>
        </w:tc>
      </w:tr>
    </w:tbl>
    <w:p w14:paraId="3212540C" w14:textId="77777777" w:rsidR="00E9729B" w:rsidRDefault="00E9729B">
      <w:bookmarkStart w:id="0" w:name="_GoBack"/>
      <w:bookmarkEnd w:id="0"/>
    </w:p>
    <w:p w14:paraId="5ADE271C" w14:textId="35DFFFCA" w:rsidR="002B6AE0" w:rsidRDefault="00E9729B">
      <w:r>
        <w:t>ΑΠΟ ΤΗ ΓΡΑΜΜΑΤΕΙΑ</w:t>
      </w:r>
    </w:p>
    <w:sectPr w:rsidR="002B6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2E"/>
    <w:rsid w:val="00172D9F"/>
    <w:rsid w:val="001E420F"/>
    <w:rsid w:val="002B6AE0"/>
    <w:rsid w:val="00367FD4"/>
    <w:rsid w:val="003B7653"/>
    <w:rsid w:val="00511E2D"/>
    <w:rsid w:val="00751D6F"/>
    <w:rsid w:val="007F6FF0"/>
    <w:rsid w:val="008F6F2E"/>
    <w:rsid w:val="00924469"/>
    <w:rsid w:val="00B73A25"/>
    <w:rsid w:val="00E241A0"/>
    <w:rsid w:val="00E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8FB3"/>
  <w15:chartTrackingRefBased/>
  <w15:docId w15:val="{ED0BD8D7-16DC-433E-A5F1-B486B240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xl">
    <w:name w:val="font-xl"/>
    <w:basedOn w:val="a0"/>
    <w:rsid w:val="0017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2</cp:revision>
  <dcterms:created xsi:type="dcterms:W3CDTF">2026-02-25T07:21:00Z</dcterms:created>
  <dcterms:modified xsi:type="dcterms:W3CDTF">2026-02-25T07:21:00Z</dcterms:modified>
</cp:coreProperties>
</file>